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530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4"/>
        <w:gridCol w:w="4826"/>
      </w:tblGrid>
      <w:tr w:rsidR="007C6B00" w:rsidTr="007C6B00">
        <w:tc>
          <w:tcPr>
            <w:tcW w:w="5704" w:type="dxa"/>
          </w:tcPr>
          <w:p w:rsidR="007C6B00" w:rsidRPr="001D3339" w:rsidRDefault="007C6B00" w:rsidP="00246DD9">
            <w:pPr>
              <w:tabs>
                <w:tab w:val="left" w:pos="621"/>
              </w:tabs>
              <w:ind w:left="39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1D3339">
              <w:rPr>
                <w:rFonts w:ascii="Times New Roman" w:hAnsi="Times New Roman" w:cs="Times New Roman"/>
                <w:b/>
              </w:rPr>
              <w:t>ПРИНЯТО</w:t>
            </w:r>
          </w:p>
          <w:p w:rsidR="007C6B00" w:rsidRPr="00CF0278" w:rsidRDefault="007C6B00" w:rsidP="00246DD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7C6B00" w:rsidRPr="00CF0278" w:rsidRDefault="007C6B00" w:rsidP="00246DD9">
            <w:pPr>
              <w:tabs>
                <w:tab w:val="left" w:pos="459"/>
              </w:tabs>
              <w:ind w:left="915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Протокол №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CF0278">
              <w:rPr>
                <w:rFonts w:ascii="Times New Roman" w:hAnsi="Times New Roman" w:cs="Times New Roman"/>
              </w:rPr>
              <w:t xml:space="preserve"> от «__</w:t>
            </w:r>
            <w:proofErr w:type="gramStart"/>
            <w:r w:rsidRPr="00CF0278">
              <w:rPr>
                <w:rFonts w:ascii="Times New Roman" w:hAnsi="Times New Roman" w:cs="Times New Roman"/>
              </w:rPr>
              <w:t>_»_</w:t>
            </w:r>
            <w:proofErr w:type="gramEnd"/>
            <w:r w:rsidRPr="00CF0278">
              <w:rPr>
                <w:rFonts w:ascii="Times New Roman" w:hAnsi="Times New Roman" w:cs="Times New Roman"/>
              </w:rPr>
              <w:t>_____20</w:t>
            </w:r>
            <w:r w:rsidR="0051074D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027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826" w:type="dxa"/>
          </w:tcPr>
          <w:p w:rsidR="007C6B00" w:rsidRPr="001D3339" w:rsidRDefault="007C6B00" w:rsidP="00246DD9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  <w:b/>
              </w:rPr>
            </w:pPr>
            <w:r w:rsidRPr="001D3339">
              <w:rPr>
                <w:rFonts w:ascii="Times New Roman" w:hAnsi="Times New Roman" w:cs="Times New Roman"/>
                <w:b/>
              </w:rPr>
              <w:t>УТВЕРЖДЕНО</w:t>
            </w:r>
          </w:p>
          <w:p w:rsidR="007C6B00" w:rsidRDefault="007C6B00" w:rsidP="00246DD9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 w:rsidRPr="00CF0278">
              <w:rPr>
                <w:rFonts w:ascii="Times New Roman" w:hAnsi="Times New Roman" w:cs="Times New Roman"/>
              </w:rPr>
              <w:t>Заведующий МБДОУ ЦРР-детского сада «Тюльпан»</w:t>
            </w:r>
          </w:p>
          <w:p w:rsidR="007C6B00" w:rsidRPr="00CF0278" w:rsidRDefault="007C6B00" w:rsidP="00246DD9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___________А.О. Полеева</w:t>
            </w:r>
          </w:p>
          <w:p w:rsidR="007C6B00" w:rsidRPr="00CF0278" w:rsidRDefault="007C6B00" w:rsidP="00246DD9">
            <w:pPr>
              <w:tabs>
                <w:tab w:val="left" w:pos="459"/>
              </w:tabs>
              <w:ind w:left="915" w:hanging="17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</w:t>
            </w:r>
            <w:r w:rsidRPr="00CF0278">
              <w:rPr>
                <w:rFonts w:ascii="Times New Roman" w:hAnsi="Times New Roman" w:cs="Times New Roman"/>
              </w:rPr>
              <w:t>№ ___ от «__</w:t>
            </w:r>
            <w:proofErr w:type="gramStart"/>
            <w:r w:rsidRPr="00CF0278">
              <w:rPr>
                <w:rFonts w:ascii="Times New Roman" w:hAnsi="Times New Roman" w:cs="Times New Roman"/>
              </w:rPr>
              <w:t>_»_</w:t>
            </w:r>
            <w:proofErr w:type="gramEnd"/>
            <w:r w:rsidRPr="00CF0278">
              <w:rPr>
                <w:rFonts w:ascii="Times New Roman" w:hAnsi="Times New Roman" w:cs="Times New Roman"/>
              </w:rPr>
              <w:t>________20</w:t>
            </w:r>
            <w:r w:rsidR="0051074D">
              <w:rPr>
                <w:rFonts w:ascii="Times New Roman" w:hAnsi="Times New Roman" w:cs="Times New Roman"/>
              </w:rPr>
              <w:t xml:space="preserve">25 </w:t>
            </w:r>
            <w:r w:rsidRPr="00CF0278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7C6B00" w:rsidRDefault="007C6B00" w:rsidP="007C6B00">
      <w:pPr>
        <w:jc w:val="both"/>
      </w:pPr>
    </w:p>
    <w:tbl>
      <w:tblPr>
        <w:tblStyle w:val="a3"/>
        <w:tblW w:w="4253" w:type="dxa"/>
        <w:tblInd w:w="2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</w:tblGrid>
      <w:tr w:rsidR="007C6B00" w:rsidTr="00246DD9">
        <w:tc>
          <w:tcPr>
            <w:tcW w:w="4253" w:type="dxa"/>
          </w:tcPr>
          <w:p w:rsidR="007C6B00" w:rsidRDefault="007C6B00" w:rsidP="00246DD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78B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7C6B00" w:rsidRPr="0056078B" w:rsidRDefault="007C6B00" w:rsidP="00246D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7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редседатель родительского комитета _________</w:t>
            </w:r>
          </w:p>
        </w:tc>
      </w:tr>
    </w:tbl>
    <w:p w:rsidR="00531A7A" w:rsidRDefault="00531A7A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1A7A" w:rsidRDefault="00531A7A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B00" w:rsidRPr="007C6B00" w:rsidRDefault="007C6B00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1A7A" w:rsidRPr="007C6B00" w:rsidRDefault="00531A7A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C6B00">
        <w:rPr>
          <w:rFonts w:ascii="Times New Roman" w:hAnsi="Times New Roman" w:cs="Times New Roman"/>
          <w:b/>
          <w:sz w:val="28"/>
          <w:szCs w:val="24"/>
        </w:rPr>
        <w:t>УЧЕБНЫЙ ПЛАН</w:t>
      </w:r>
    </w:p>
    <w:p w:rsidR="00531A7A" w:rsidRPr="007C6B00" w:rsidRDefault="00531A7A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C6B00">
        <w:rPr>
          <w:rFonts w:ascii="Times New Roman" w:hAnsi="Times New Roman" w:cs="Times New Roman"/>
          <w:b/>
          <w:sz w:val="28"/>
          <w:szCs w:val="24"/>
        </w:rPr>
        <w:t>муниципального бюджетного дошкольного образовательного учреждения Центра развития ребенка – детский сад «Тюльпан»,</w:t>
      </w:r>
    </w:p>
    <w:p w:rsidR="007C6B00" w:rsidRDefault="00531A7A" w:rsidP="007C6B0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C6B00">
        <w:rPr>
          <w:rFonts w:ascii="Times New Roman" w:hAnsi="Times New Roman" w:cs="Times New Roman"/>
          <w:b/>
          <w:sz w:val="28"/>
          <w:szCs w:val="24"/>
        </w:rPr>
        <w:t xml:space="preserve">реализующего адаптированную образовательную программу дошкольного образования для детей с тяжелыми множественными нарушениями развития </w:t>
      </w:r>
    </w:p>
    <w:p w:rsidR="00531A7A" w:rsidRPr="007C6B00" w:rsidRDefault="0051074D" w:rsidP="007C6B0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на 2025 – 2026</w:t>
      </w:r>
      <w:r w:rsidR="00531A7A" w:rsidRPr="007C6B00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531A7A" w:rsidRPr="00531A7A" w:rsidRDefault="00531A7A" w:rsidP="00531A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6B00" w:rsidRDefault="0051074D" w:rsidP="007C6B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Иловля, 2025</w:t>
      </w:r>
      <w:r w:rsidR="007C6B0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C6B00" w:rsidRDefault="007C6B00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1A7A" w:rsidRPr="00531A7A" w:rsidRDefault="00531A7A" w:rsidP="007C6B0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1A7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 xml:space="preserve">Учебный план муниципального </w:t>
      </w:r>
      <w:r>
        <w:rPr>
          <w:rFonts w:ascii="Times New Roman" w:hAnsi="Times New Roman" w:cs="Times New Roman"/>
          <w:sz w:val="24"/>
          <w:szCs w:val="24"/>
        </w:rPr>
        <w:t>бюджетного</w:t>
      </w:r>
      <w:r w:rsidRPr="00531A7A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Центра развития ребенка – детский сад «Тюльпан»</w:t>
      </w:r>
      <w:r w:rsidRPr="00531A7A">
        <w:rPr>
          <w:rFonts w:ascii="Times New Roman" w:hAnsi="Times New Roman" w:cs="Times New Roman"/>
          <w:sz w:val="24"/>
          <w:szCs w:val="24"/>
        </w:rPr>
        <w:t xml:space="preserve">, (далее </w:t>
      </w:r>
      <w:r>
        <w:rPr>
          <w:rFonts w:ascii="Times New Roman" w:hAnsi="Times New Roman" w:cs="Times New Roman"/>
          <w:sz w:val="24"/>
          <w:szCs w:val="24"/>
        </w:rPr>
        <w:t>МБДОУ ЦРР – детский сад «Тюльпан»</w:t>
      </w:r>
      <w:r w:rsidRPr="00531A7A">
        <w:rPr>
          <w:rFonts w:ascii="Times New Roman" w:hAnsi="Times New Roman" w:cs="Times New Roman"/>
          <w:sz w:val="24"/>
          <w:szCs w:val="24"/>
        </w:rPr>
        <w:t xml:space="preserve">), реализующего адаптированную образовательную программу дошкольного образования для детей с тяжелыми множественными нарушениями </w:t>
      </w:r>
      <w:r w:rsidR="0051074D">
        <w:rPr>
          <w:rFonts w:ascii="Times New Roman" w:hAnsi="Times New Roman" w:cs="Times New Roman"/>
          <w:sz w:val="24"/>
          <w:szCs w:val="24"/>
        </w:rPr>
        <w:t>(далее – АОП ДО для детей с РАС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31A7A">
        <w:rPr>
          <w:rFonts w:ascii="Times New Roman" w:hAnsi="Times New Roman" w:cs="Times New Roman"/>
          <w:sz w:val="24"/>
          <w:szCs w:val="24"/>
        </w:rPr>
        <w:t>МБДОУ ЦРР – детский сад «Тюльпан»), разработан в соответствии с нормативными документами: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Федеральным законом Российской Федерации от 29 декабря 2012 г. N 273-ФЗ "Об образовании в Российской Федерации";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Порядком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 (приказ Министерства просвещения Российской Федерации от 31 июля2020 года N 373 г. Москва);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Приказом Министерства Просвещения РФ от 08.11.2022 N 955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образования, обучающихся с ограниченными возможностями здоровья и умственной отсталостью (интеллектуальными нарушениями)»;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Приказ Министерства просвещения РФ от 24.11.2022 N 1022 "Об утверждении федеральной адаптированной образовательной программы дошкольного образования для обучающихся с ограниченными возможностями здоровья»;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СП 2.4.3648-20 «Санитарно-эпидемиологические требования к организациям воспитания и обучения, отдыха и оздоровления детей и молодежи» (утв. постановлением Главного государственного санитарного врача РФ от 28 сентября 2020 г. N 28);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•</w:t>
      </w:r>
      <w:r w:rsidRPr="00531A7A">
        <w:rPr>
          <w:rFonts w:ascii="Times New Roman" w:hAnsi="Times New Roman" w:cs="Times New Roman"/>
          <w:sz w:val="24"/>
          <w:szCs w:val="24"/>
        </w:rPr>
        <w:tab/>
        <w:t>СанПиН 1.2.3685-21 «Гигиенические нормативы и требования к обеспечению безопасности и (или) безвредности для человека факторов среды обитания» (утв. постановлением Главного государственного санитарного врача РФ от 28 января 2021 г. N 2).</w:t>
      </w:r>
    </w:p>
    <w:p w:rsid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 xml:space="preserve">Учебный план АОП ДО для детей с </w:t>
      </w:r>
      <w:r w:rsidR="0051074D">
        <w:rPr>
          <w:rFonts w:ascii="Times New Roman" w:hAnsi="Times New Roman" w:cs="Times New Roman"/>
          <w:sz w:val="24"/>
          <w:szCs w:val="24"/>
        </w:rPr>
        <w:t>РАС</w:t>
      </w:r>
      <w:r w:rsidRPr="00531A7A">
        <w:rPr>
          <w:rFonts w:ascii="Times New Roman" w:hAnsi="Times New Roman" w:cs="Times New Roman"/>
          <w:sz w:val="24"/>
          <w:szCs w:val="24"/>
        </w:rPr>
        <w:t xml:space="preserve">   МБДОУ ЦРР – детский сад «Тюльпан» (далее – План) является нормативным актом, устанавливающим перечень направлений развития (образовательных областей, соответствующих федеральному государственному образовательному стандарту дошкольного образования) и объем учебного времени, отводимого на проведение организованной образовательной деятельности (занятий) по образовательным областям, а также на коррекционно-логопедическую работу с каждой возрастной группой компенсирующей направленност</w:t>
      </w:r>
      <w:r w:rsidR="0051074D">
        <w:rPr>
          <w:rFonts w:ascii="Times New Roman" w:hAnsi="Times New Roman" w:cs="Times New Roman"/>
          <w:sz w:val="24"/>
          <w:szCs w:val="24"/>
        </w:rPr>
        <w:t>и для детей с расстройством аутистического спектра (РАС</w:t>
      </w:r>
      <w:r w:rsidRPr="00531A7A">
        <w:rPr>
          <w:rFonts w:ascii="Times New Roman" w:hAnsi="Times New Roman" w:cs="Times New Roman"/>
          <w:sz w:val="24"/>
          <w:szCs w:val="24"/>
        </w:rPr>
        <w:t>) в рамках реализации задач и с</w:t>
      </w:r>
      <w:r w:rsidR="0051074D">
        <w:rPr>
          <w:rFonts w:ascii="Times New Roman" w:hAnsi="Times New Roman" w:cs="Times New Roman"/>
          <w:sz w:val="24"/>
          <w:szCs w:val="24"/>
        </w:rPr>
        <w:t xml:space="preserve">одержания АОП ДО для детей с </w:t>
      </w:r>
      <w:r w:rsidRPr="00531A7A">
        <w:rPr>
          <w:rFonts w:ascii="Times New Roman" w:hAnsi="Times New Roman" w:cs="Times New Roman"/>
          <w:sz w:val="24"/>
          <w:szCs w:val="24"/>
        </w:rPr>
        <w:t>Р</w:t>
      </w:r>
      <w:r w:rsidR="0051074D">
        <w:rPr>
          <w:rFonts w:ascii="Times New Roman" w:hAnsi="Times New Roman" w:cs="Times New Roman"/>
          <w:sz w:val="24"/>
          <w:szCs w:val="24"/>
        </w:rPr>
        <w:t>АС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31A7A">
        <w:rPr>
          <w:rFonts w:ascii="Times New Roman" w:hAnsi="Times New Roman" w:cs="Times New Roman"/>
          <w:sz w:val="24"/>
          <w:szCs w:val="24"/>
        </w:rPr>
        <w:t>МБДОУ ЦРР – детский сад «Тюльпан»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В структуру учебного плана ДОО включены: обязательная часть, которая реализует федеральные требования, и часть, формируемая участниками ОО, которая учитывает особенности ДОУ. Обязательная часть и часть формируемая участниками образовательного процесса реализуются во взаимодействии друг с другом.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 xml:space="preserve">Часть, формируемую участниками образовательных отношений, включена в структуру учебного плана для подгрупп детей 5-6 и 6-7 лет и предусматривает реализацию регионального содержания ДО. В рамках социально-коммуникативного направления </w:t>
      </w:r>
      <w:proofErr w:type="gramStart"/>
      <w:r w:rsidRPr="00531A7A">
        <w:rPr>
          <w:rFonts w:ascii="Times New Roman" w:hAnsi="Times New Roman" w:cs="Times New Roman"/>
          <w:sz w:val="24"/>
          <w:szCs w:val="24"/>
        </w:rPr>
        <w:t>развития  дошкольников</w:t>
      </w:r>
      <w:proofErr w:type="gramEnd"/>
      <w:r w:rsidRPr="00531A7A">
        <w:rPr>
          <w:rFonts w:ascii="Times New Roman" w:hAnsi="Times New Roman" w:cs="Times New Roman"/>
          <w:sz w:val="24"/>
          <w:szCs w:val="24"/>
        </w:rPr>
        <w:t xml:space="preserve">  одно  занятие  в месяц  про</w:t>
      </w:r>
      <w:r>
        <w:rPr>
          <w:rFonts w:ascii="Times New Roman" w:hAnsi="Times New Roman" w:cs="Times New Roman"/>
          <w:sz w:val="24"/>
          <w:szCs w:val="24"/>
        </w:rPr>
        <w:t xml:space="preserve">водится  на  основе  содержания </w:t>
      </w:r>
      <w:r w:rsidRPr="00531A7A">
        <w:rPr>
          <w:rFonts w:ascii="Times New Roman" w:hAnsi="Times New Roman" w:cs="Times New Roman"/>
          <w:sz w:val="24"/>
          <w:szCs w:val="24"/>
        </w:rPr>
        <w:t xml:space="preserve">«Театрализованные игры-занятия с детьми с проблемами в интеллектуальном развитии» </w:t>
      </w:r>
      <w:proofErr w:type="spellStart"/>
      <w:r w:rsidRPr="00531A7A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531A7A">
        <w:rPr>
          <w:rFonts w:ascii="Times New Roman" w:hAnsi="Times New Roman" w:cs="Times New Roman"/>
          <w:sz w:val="24"/>
          <w:szCs w:val="24"/>
        </w:rPr>
        <w:t xml:space="preserve"> Л., Вечканова И., Загребаева Е., Зарин А.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lastRenderedPageBreak/>
        <w:t>Часть, формируемая участниками образовательных отношений, осуществляется в процессе организации различных видов детской деятельности (игровой, коммуникативной, трудовой, двигательной, познавательно-исследовательской, продуктивной, музыкально - художественной, чтения в режиме дня), в С</w:t>
      </w:r>
      <w:r>
        <w:rPr>
          <w:rFonts w:ascii="Times New Roman" w:hAnsi="Times New Roman" w:cs="Times New Roman"/>
          <w:sz w:val="24"/>
          <w:szCs w:val="24"/>
        </w:rPr>
        <w:t>ОД и во всех режимных моментах.</w:t>
      </w:r>
      <w:r w:rsidRPr="00531A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 xml:space="preserve">При составлении учебного плана соблюдено минимальное количество занятий на изучение каждой образовательной области, которое определено в обязательной части учебного плана и предельно образовательная допустимая нагрузка. Объем образовательной нагрузки определен в Плане </w:t>
      </w:r>
      <w:proofErr w:type="gramStart"/>
      <w:r w:rsidRPr="00531A7A">
        <w:rPr>
          <w:rFonts w:ascii="Times New Roman" w:hAnsi="Times New Roman" w:cs="Times New Roman"/>
          <w:sz w:val="24"/>
          <w:szCs w:val="24"/>
        </w:rPr>
        <w:t>в соответствии с СанПиН</w:t>
      </w:r>
      <w:proofErr w:type="gramEnd"/>
      <w:r w:rsidRPr="00531A7A">
        <w:rPr>
          <w:rFonts w:ascii="Times New Roman" w:hAnsi="Times New Roman" w:cs="Times New Roman"/>
          <w:sz w:val="24"/>
          <w:szCs w:val="24"/>
        </w:rPr>
        <w:t xml:space="preserve"> 1.2.3685-21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Реализация Плана учитывает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На реализацию физического и художественно- эстетического направлений развития в Плане предусмотрено не менее 50% общего времени, отведенного на непосредственно образовательную деятельность.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 xml:space="preserve">Учебный план ориентирован на организацию образовательной деятельности в режиме 5- </w:t>
      </w:r>
      <w:proofErr w:type="spellStart"/>
      <w:r w:rsidRPr="00531A7A">
        <w:rPr>
          <w:rFonts w:ascii="Times New Roman" w:hAnsi="Times New Roman" w:cs="Times New Roman"/>
          <w:sz w:val="24"/>
          <w:szCs w:val="24"/>
        </w:rPr>
        <w:t>ти</w:t>
      </w:r>
      <w:proofErr w:type="spellEnd"/>
      <w:r w:rsidRPr="00531A7A">
        <w:rPr>
          <w:rFonts w:ascii="Times New Roman" w:hAnsi="Times New Roman" w:cs="Times New Roman"/>
          <w:sz w:val="24"/>
          <w:szCs w:val="24"/>
        </w:rPr>
        <w:t xml:space="preserve"> дневной недели.</w:t>
      </w:r>
    </w:p>
    <w:p w:rsidR="00531A7A" w:rsidRPr="00531A7A" w:rsidRDefault="0051074D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2025-2026</w:t>
      </w:r>
      <w:r w:rsidR="00531A7A" w:rsidRPr="00531A7A">
        <w:rPr>
          <w:rFonts w:ascii="Times New Roman" w:hAnsi="Times New Roman" w:cs="Times New Roman"/>
          <w:sz w:val="24"/>
          <w:szCs w:val="24"/>
        </w:rPr>
        <w:t xml:space="preserve"> учебном году в </w:t>
      </w:r>
      <w:r w:rsidR="00531A7A">
        <w:rPr>
          <w:rFonts w:ascii="Times New Roman" w:hAnsi="Times New Roman" w:cs="Times New Roman"/>
          <w:sz w:val="24"/>
          <w:szCs w:val="24"/>
        </w:rPr>
        <w:t>МБДОУ ЦРР – детском саду «Тюльпан»</w:t>
      </w:r>
      <w:r w:rsidR="00531A7A" w:rsidRPr="00531A7A">
        <w:rPr>
          <w:rFonts w:ascii="Times New Roman" w:hAnsi="Times New Roman" w:cs="Times New Roman"/>
          <w:sz w:val="24"/>
          <w:szCs w:val="24"/>
        </w:rPr>
        <w:t xml:space="preserve"> функционирует 1 (одна) разно</w:t>
      </w:r>
      <w:r>
        <w:rPr>
          <w:rFonts w:ascii="Times New Roman" w:hAnsi="Times New Roman" w:cs="Times New Roman"/>
          <w:sz w:val="24"/>
          <w:szCs w:val="24"/>
        </w:rPr>
        <w:t>возрастная группа комбинированной</w:t>
      </w:r>
      <w:r w:rsidR="00531A7A" w:rsidRPr="00531A7A">
        <w:rPr>
          <w:rFonts w:ascii="Times New Roman" w:hAnsi="Times New Roman" w:cs="Times New Roman"/>
          <w:sz w:val="24"/>
          <w:szCs w:val="24"/>
        </w:rPr>
        <w:t xml:space="preserve"> направ</w:t>
      </w:r>
      <w:r>
        <w:rPr>
          <w:rFonts w:ascii="Times New Roman" w:hAnsi="Times New Roman" w:cs="Times New Roman"/>
          <w:sz w:val="24"/>
          <w:szCs w:val="24"/>
        </w:rPr>
        <w:t>ленности для детей с РАС</w:t>
      </w:r>
      <w:r w:rsidR="00531A7A" w:rsidRPr="00531A7A">
        <w:rPr>
          <w:rFonts w:ascii="Times New Roman" w:hAnsi="Times New Roman" w:cs="Times New Roman"/>
          <w:sz w:val="24"/>
          <w:szCs w:val="24"/>
        </w:rPr>
        <w:t>, которые посещают дошкольники 3-7 лет.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Учитывая малое количес</w:t>
      </w:r>
      <w:r>
        <w:rPr>
          <w:rFonts w:ascii="Times New Roman" w:hAnsi="Times New Roman" w:cs="Times New Roman"/>
          <w:sz w:val="24"/>
          <w:szCs w:val="24"/>
        </w:rPr>
        <w:t>тво воспитанников ДОО,</w:t>
      </w:r>
      <w:r w:rsidRPr="00531A7A">
        <w:rPr>
          <w:rFonts w:ascii="Times New Roman" w:hAnsi="Times New Roman" w:cs="Times New Roman"/>
          <w:sz w:val="24"/>
          <w:szCs w:val="24"/>
        </w:rPr>
        <w:t xml:space="preserve"> реализация со</w:t>
      </w:r>
      <w:r w:rsidR="0051074D">
        <w:rPr>
          <w:rFonts w:ascii="Times New Roman" w:hAnsi="Times New Roman" w:cs="Times New Roman"/>
          <w:sz w:val="24"/>
          <w:szCs w:val="24"/>
        </w:rPr>
        <w:t>держания АОП ДО для детей с РАС</w:t>
      </w:r>
      <w:r w:rsidRPr="00531A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31A7A">
        <w:rPr>
          <w:rFonts w:ascii="Times New Roman" w:hAnsi="Times New Roman" w:cs="Times New Roman"/>
          <w:sz w:val="24"/>
          <w:szCs w:val="24"/>
        </w:rPr>
        <w:t xml:space="preserve">  МБДОУ ЦРР – детский сад «Тюльпан»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1A7A">
        <w:rPr>
          <w:rFonts w:ascii="Times New Roman" w:hAnsi="Times New Roman" w:cs="Times New Roman"/>
          <w:sz w:val="24"/>
          <w:szCs w:val="24"/>
        </w:rPr>
        <w:t xml:space="preserve">осуществляется с ними индивидуально в форме </w:t>
      </w:r>
      <w:r>
        <w:rPr>
          <w:rFonts w:ascii="Times New Roman" w:hAnsi="Times New Roman" w:cs="Times New Roman"/>
          <w:sz w:val="24"/>
          <w:szCs w:val="24"/>
        </w:rPr>
        <w:t>образовательной и коррекционно-</w:t>
      </w:r>
      <w:r w:rsidRPr="00531A7A">
        <w:rPr>
          <w:rFonts w:ascii="Times New Roman" w:hAnsi="Times New Roman" w:cs="Times New Roman"/>
          <w:sz w:val="24"/>
          <w:szCs w:val="24"/>
        </w:rPr>
        <w:t>развивающей работы в ходе режимных моментов в совместной с педагогами и самостоятельной деятельности, поэтому время на непосредственно образовательную деятельность детей данной возрастной подгру</w:t>
      </w:r>
      <w:r>
        <w:rPr>
          <w:rFonts w:ascii="Times New Roman" w:hAnsi="Times New Roman" w:cs="Times New Roman"/>
          <w:sz w:val="24"/>
          <w:szCs w:val="24"/>
        </w:rPr>
        <w:t>ппы не включено в учебный план,</w:t>
      </w:r>
      <w:r w:rsidRPr="00531A7A">
        <w:rPr>
          <w:rFonts w:ascii="Times New Roman" w:hAnsi="Times New Roman" w:cs="Times New Roman"/>
          <w:sz w:val="24"/>
          <w:szCs w:val="24"/>
        </w:rPr>
        <w:t xml:space="preserve"> время проведения фронтальной и подгрупповой НОД рассчитывается в соответствии с требованиями СанПиН 1.2.3685-21 для каждого возраста отдельно.</w:t>
      </w:r>
    </w:p>
    <w:p w:rsidR="00531A7A" w:rsidRPr="00531A7A" w:rsidRDefault="00531A7A" w:rsidP="0053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A7A">
        <w:rPr>
          <w:rFonts w:ascii="Times New Roman" w:hAnsi="Times New Roman" w:cs="Times New Roman"/>
          <w:sz w:val="24"/>
          <w:szCs w:val="24"/>
        </w:rPr>
        <w:t>Учебный план составлен с соблюдением обязательных гигиенических требований к предельно допустимой образовательной нагрузке.</w:t>
      </w:r>
    </w:p>
    <w:p w:rsidR="008A071C" w:rsidRDefault="008A071C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>
      <w:pPr>
        <w:rPr>
          <w:rFonts w:ascii="Times New Roman" w:hAnsi="Times New Roman" w:cs="Times New Roman"/>
          <w:sz w:val="24"/>
          <w:szCs w:val="24"/>
        </w:rPr>
      </w:pPr>
    </w:p>
    <w:p w:rsidR="007C6B00" w:rsidRDefault="007C6B00" w:rsidP="007C6B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  <w:sectPr w:rsidR="007C6B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C6B00" w:rsidRDefault="007C6B00" w:rsidP="007C6B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7C6B00" w:rsidRPr="007C6B00" w:rsidRDefault="0051074D" w:rsidP="007C6B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1</w:t>
      </w:r>
      <w:r w:rsidR="007C6B00" w:rsidRPr="00275A1D">
        <w:rPr>
          <w:rFonts w:ascii="Times New Roman" w:hAnsi="Times New Roman" w:cs="Times New Roman"/>
          <w:b/>
          <w:bCs/>
          <w:color w:val="000000"/>
        </w:rPr>
        <w:t xml:space="preserve">. Объем и содержание образовательной деятельности с </w:t>
      </w:r>
      <w:r w:rsidR="007C6B00" w:rsidRPr="007C6B00">
        <w:rPr>
          <w:rFonts w:ascii="Times New Roman" w:hAnsi="Times New Roman" w:cs="Times New Roman"/>
          <w:b/>
          <w:bCs/>
          <w:color w:val="000000"/>
        </w:rPr>
        <w:t>воспитанниками дошкольного возраста общеразвивающих групп (3-8 лет)</w:t>
      </w:r>
    </w:p>
    <w:p w:rsidR="007C6B00" w:rsidRPr="007C6B00" w:rsidRDefault="0051074D" w:rsidP="007C6B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в группе комбинированной</w:t>
      </w:r>
      <w:bookmarkStart w:id="0" w:name="_GoBack"/>
      <w:bookmarkEnd w:id="0"/>
      <w:r w:rsidR="007C6B00" w:rsidRPr="007C6B00">
        <w:rPr>
          <w:rFonts w:ascii="Times New Roman" w:hAnsi="Times New Roman" w:cs="Times New Roman"/>
          <w:b/>
          <w:color w:val="000000"/>
        </w:rPr>
        <w:t xml:space="preserve"> направленности</w:t>
      </w:r>
    </w:p>
    <w:tbl>
      <w:tblPr>
        <w:tblStyle w:val="a3"/>
        <w:tblW w:w="16302" w:type="dxa"/>
        <w:tblInd w:w="-743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499"/>
        <w:gridCol w:w="1613"/>
        <w:gridCol w:w="355"/>
        <w:gridCol w:w="1845"/>
        <w:gridCol w:w="635"/>
        <w:gridCol w:w="1418"/>
        <w:gridCol w:w="709"/>
        <w:gridCol w:w="567"/>
        <w:gridCol w:w="141"/>
        <w:gridCol w:w="426"/>
        <w:gridCol w:w="141"/>
        <w:gridCol w:w="567"/>
        <w:gridCol w:w="142"/>
        <w:gridCol w:w="425"/>
        <w:gridCol w:w="142"/>
        <w:gridCol w:w="425"/>
        <w:gridCol w:w="142"/>
        <w:gridCol w:w="567"/>
        <w:gridCol w:w="709"/>
        <w:gridCol w:w="567"/>
        <w:gridCol w:w="567"/>
        <w:gridCol w:w="142"/>
        <w:gridCol w:w="566"/>
        <w:gridCol w:w="567"/>
      </w:tblGrid>
      <w:tr w:rsidR="007C6B00" w:rsidRPr="00275A1D" w:rsidTr="00246DD9">
        <w:tc>
          <w:tcPr>
            <w:tcW w:w="2924" w:type="dxa"/>
            <w:gridSpan w:val="2"/>
            <w:vMerge w:val="restart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Направление развития/образовательные области</w:t>
            </w:r>
          </w:p>
        </w:tc>
        <w:tc>
          <w:tcPr>
            <w:tcW w:w="1613" w:type="dxa"/>
            <w:vMerge w:val="restart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Вид деятельности</w:t>
            </w:r>
          </w:p>
        </w:tc>
        <w:tc>
          <w:tcPr>
            <w:tcW w:w="2835" w:type="dxa"/>
            <w:gridSpan w:val="3"/>
            <w:vMerge w:val="restart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Раздел/ модуль</w:t>
            </w:r>
          </w:p>
        </w:tc>
        <w:tc>
          <w:tcPr>
            <w:tcW w:w="1418" w:type="dxa"/>
            <w:vMerge w:val="restart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Наимено</w:t>
            </w:r>
            <w:proofErr w:type="spellEnd"/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вание</w:t>
            </w:r>
            <w:proofErr w:type="spellEnd"/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7512" w:type="dxa"/>
            <w:gridSpan w:val="18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</w:tr>
      <w:tr w:rsidR="007C6B00" w:rsidRPr="00275A1D" w:rsidTr="00246DD9">
        <w:tc>
          <w:tcPr>
            <w:tcW w:w="2924" w:type="dxa"/>
            <w:gridSpan w:val="2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5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Вторая младшая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843" w:type="dxa"/>
            <w:gridSpan w:val="6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843" w:type="dxa"/>
            <w:gridSpan w:val="3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842" w:type="dxa"/>
            <w:gridSpan w:val="4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Подготовительная</w:t>
            </w:r>
            <w:r>
              <w:rPr>
                <w:rFonts w:ascii="Times New Roman" w:hAnsi="Times New Roman" w:cs="Times New Roman"/>
              </w:rPr>
              <w:t xml:space="preserve"> к</w:t>
            </w:r>
            <w:r w:rsidRPr="00275A1D">
              <w:rPr>
                <w:rFonts w:ascii="Times New Roman" w:hAnsi="Times New Roman" w:cs="Times New Roman"/>
              </w:rPr>
              <w:t xml:space="preserve"> школе группа</w:t>
            </w:r>
          </w:p>
        </w:tc>
      </w:tr>
      <w:tr w:rsidR="007C6B00" w:rsidRPr="00275A1D" w:rsidTr="00246DD9">
        <w:tc>
          <w:tcPr>
            <w:tcW w:w="2924" w:type="dxa"/>
            <w:gridSpan w:val="2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8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709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567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неделя</w:t>
            </w:r>
          </w:p>
        </w:tc>
        <w:tc>
          <w:tcPr>
            <w:tcW w:w="708" w:type="dxa"/>
            <w:gridSpan w:val="2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мес</w:t>
            </w:r>
            <w:proofErr w:type="spellEnd"/>
          </w:p>
        </w:tc>
        <w:tc>
          <w:tcPr>
            <w:tcW w:w="567" w:type="dxa"/>
            <w:shd w:val="clear" w:color="auto" w:fill="E2EFD9" w:themeFill="accent6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год</w:t>
            </w:r>
          </w:p>
        </w:tc>
      </w:tr>
      <w:tr w:rsidR="007C6B00" w:rsidRPr="00275A1D" w:rsidTr="00246DD9"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9" w:type="dxa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Физическое/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Физическое развитие </w:t>
            </w:r>
          </w:p>
        </w:tc>
        <w:tc>
          <w:tcPr>
            <w:tcW w:w="1613" w:type="dxa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Двигательная деятельность </w:t>
            </w:r>
          </w:p>
        </w:tc>
        <w:tc>
          <w:tcPr>
            <w:tcW w:w="2835" w:type="dxa"/>
            <w:gridSpan w:val="3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Двигательная деятельность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Становление у детей ценностей здорового образа жизни, овладение его элементарными нормами и правилами 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108</w:t>
            </w:r>
          </w:p>
        </w:tc>
      </w:tr>
      <w:tr w:rsidR="007C6B00" w:rsidRPr="00275A1D" w:rsidTr="00246DD9">
        <w:trPr>
          <w:trHeight w:val="1063"/>
        </w:trPr>
        <w:tc>
          <w:tcPr>
            <w:tcW w:w="425" w:type="dxa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99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Социально-коммуникативное/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социально – коммуникативное развитие </w:t>
            </w:r>
          </w:p>
        </w:tc>
        <w:tc>
          <w:tcPr>
            <w:tcW w:w="1613" w:type="dxa"/>
            <w:vMerge w:val="restart"/>
          </w:tcPr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Коммуникативная </w:t>
            </w: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Игровая, самообслуживание и элементарный бытовой труд</w:t>
            </w:r>
          </w:p>
        </w:tc>
        <w:tc>
          <w:tcPr>
            <w:tcW w:w="2835" w:type="dxa"/>
            <w:gridSpan w:val="3"/>
            <w:vMerge w:val="restart"/>
          </w:tcPr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Формирование основ безопасного поведения в быту, социуме, природе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 Дошкольник входит в мир социальных отношений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нравственное ,</w:t>
            </w:r>
            <w:proofErr w:type="gramEnd"/>
            <w:r>
              <w:rPr>
                <w:rFonts w:ascii="Times New Roman" w:hAnsi="Times New Roman" w:cs="Times New Roman"/>
              </w:rPr>
              <w:t xml:space="preserve"> патриотическое, гендерное, правовое воспитание)</w:t>
            </w:r>
            <w:r w:rsidRPr="00275A1D">
              <w:rPr>
                <w:rFonts w:ascii="Times New Roman" w:hAnsi="Times New Roman" w:cs="Times New Roman"/>
              </w:rPr>
              <w:t xml:space="preserve"> </w:t>
            </w:r>
          </w:p>
          <w:p w:rsidR="007C6B00" w:rsidRPr="00B42BC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Развиваем ценностное отношение к труду 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Освоение безопасного поведения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</w:tr>
      <w:tr w:rsidR="007C6B00" w:rsidRPr="00275A1D" w:rsidTr="00246DD9">
        <w:trPr>
          <w:trHeight w:val="416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gridSpan w:val="19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через интеграцию с другими образовательными областями, в</w:t>
            </w:r>
            <w:r w:rsidRPr="00275A1D">
              <w:rPr>
                <w:rFonts w:ascii="Times New Roman" w:hAnsi="Times New Roman" w:cs="Times New Roman"/>
              </w:rPr>
              <w:t>о всех образовательных ситуациях, а также в процессе совместной деятельности педагога с детьми и культурных практик в режимных моментах.</w:t>
            </w:r>
          </w:p>
        </w:tc>
      </w:tr>
      <w:tr w:rsidR="007C6B00" w:rsidRPr="00275A1D" w:rsidTr="00246DD9">
        <w:trPr>
          <w:trHeight w:val="420"/>
        </w:trPr>
        <w:tc>
          <w:tcPr>
            <w:tcW w:w="425" w:type="dxa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99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Познавательное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/Познавательное развитие </w:t>
            </w:r>
          </w:p>
        </w:tc>
        <w:tc>
          <w:tcPr>
            <w:tcW w:w="1613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Познавательно-исследовательская деятельность </w:t>
            </w:r>
          </w:p>
        </w:tc>
        <w:tc>
          <w:tcPr>
            <w:tcW w:w="2835" w:type="dxa"/>
            <w:gridSpan w:val="3"/>
            <w:vMerge w:val="restart"/>
          </w:tcPr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природным миром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окр.предметным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миром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Ознакомление с </w:t>
            </w:r>
            <w:proofErr w:type="spellStart"/>
            <w:r>
              <w:rPr>
                <w:rFonts w:ascii="Times New Roman" w:hAnsi="Times New Roman" w:cs="Times New Roman"/>
              </w:rPr>
              <w:t>окр.социальным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миром</w:t>
            </w:r>
            <w:r w:rsidRPr="00275A1D">
              <w:rPr>
                <w:rFonts w:ascii="Times New Roman" w:hAnsi="Times New Roman" w:cs="Times New Roman"/>
              </w:rPr>
              <w:t xml:space="preserve">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Формирование элементарных </w:t>
            </w:r>
            <w:r>
              <w:rPr>
                <w:rFonts w:ascii="Times New Roman" w:hAnsi="Times New Roman" w:cs="Times New Roman"/>
              </w:rPr>
              <w:lastRenderedPageBreak/>
              <w:t>математических представлений</w:t>
            </w: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сенсорной культуры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Экспериментирование и </w:t>
            </w:r>
            <w:proofErr w:type="gramStart"/>
            <w:r>
              <w:rPr>
                <w:rFonts w:ascii="Times New Roman" w:hAnsi="Times New Roman" w:cs="Times New Roman"/>
              </w:rPr>
              <w:t>исследовательская  деятельность</w:t>
            </w:r>
            <w:proofErr w:type="gram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>Предметный мир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0.5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0.5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</w:tr>
      <w:tr w:rsidR="007C6B00" w:rsidRPr="00275A1D" w:rsidTr="00246DD9">
        <w:trPr>
          <w:trHeight w:val="828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Мир природы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7C6B00" w:rsidRPr="00275A1D" w:rsidTr="00246DD9">
        <w:trPr>
          <w:trHeight w:val="870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Математика и сенсорное развитие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7C6B00" w:rsidRPr="00275A1D" w:rsidTr="00246DD9">
        <w:trPr>
          <w:trHeight w:val="702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Социальный мир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</w:tr>
      <w:tr w:rsidR="007C6B00" w:rsidRPr="00275A1D" w:rsidTr="00246DD9">
        <w:trPr>
          <w:trHeight w:val="780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gridSpan w:val="19"/>
            <w:tcBorders>
              <w:top w:val="single" w:sz="4" w:space="0" w:color="auto"/>
            </w:tcBorders>
            <w:shd w:val="clear" w:color="auto" w:fill="D5DCE4" w:themeFill="text2" w:themeFillTint="33"/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 совместной деятельности взрослого и детей (играх, режимных моментах, развлечениях и др. или интегрируется в другие образовательные области)</w:t>
            </w:r>
          </w:p>
        </w:tc>
      </w:tr>
      <w:tr w:rsidR="007C6B00" w:rsidRPr="00275A1D" w:rsidTr="00246DD9">
        <w:trPr>
          <w:trHeight w:val="784"/>
        </w:trPr>
        <w:tc>
          <w:tcPr>
            <w:tcW w:w="425" w:type="dxa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99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Речевое/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613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Коммуникативная </w:t>
            </w:r>
          </w:p>
        </w:tc>
        <w:tc>
          <w:tcPr>
            <w:tcW w:w="2835" w:type="dxa"/>
            <w:gridSpan w:val="3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Владение речью как средством общения и культуры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 Развитие связной, грамматически правильной диалогической и монологической речи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-Обогащение активного словаря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-Развитие звуковой и интонационной культуры речи, фонематического слуха;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-знакомство с книжной культурой, детской литературой</w:t>
            </w:r>
          </w:p>
          <w:tbl>
            <w:tblPr>
              <w:tblW w:w="272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27"/>
            </w:tblGrid>
            <w:tr w:rsidR="007C6B00" w:rsidRPr="00275A1D" w:rsidTr="00246DD9">
              <w:trPr>
                <w:trHeight w:val="943"/>
              </w:trPr>
              <w:tc>
                <w:tcPr>
                  <w:tcW w:w="2727" w:type="dxa"/>
                </w:tcPr>
                <w:p w:rsidR="007C6B00" w:rsidRPr="00275A1D" w:rsidRDefault="007C6B00" w:rsidP="00246DD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75A1D">
                    <w:rPr>
                      <w:rFonts w:ascii="Times New Roman" w:hAnsi="Times New Roman" w:cs="Times New Roman"/>
                      <w:color w:val="000000"/>
                    </w:rPr>
                    <w:t xml:space="preserve">Развитие звуковой и интонационной культуры речи, фонематического слуха </w:t>
                  </w:r>
                </w:p>
                <w:p w:rsidR="007C6B00" w:rsidRPr="00275A1D" w:rsidRDefault="007C6B00" w:rsidP="00246DD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275A1D">
                    <w:rPr>
                      <w:rFonts w:ascii="Times New Roman" w:hAnsi="Times New Roman" w:cs="Times New Roman"/>
                      <w:color w:val="000000"/>
                    </w:rPr>
                    <w:t xml:space="preserve">Формирование звуковой аналитико-синтетической активности как предпосылки обучения грамоте </w:t>
                  </w:r>
                </w:p>
              </w:tc>
            </w:tr>
          </w:tbl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Развитие речи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7C6B00" w:rsidRPr="00275A1D" w:rsidTr="00246DD9">
        <w:trPr>
          <w:trHeight w:val="2320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3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Обучение грамоте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7C6B00" w:rsidRPr="00275A1D" w:rsidTr="00246DD9">
        <w:trPr>
          <w:trHeight w:val="752"/>
        </w:trPr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proofErr w:type="spellStart"/>
            <w:r w:rsidRPr="00275A1D">
              <w:rPr>
                <w:rFonts w:ascii="Times New Roman" w:hAnsi="Times New Roman" w:cs="Times New Roman"/>
              </w:rPr>
              <w:t>Логопункт</w:t>
            </w:r>
            <w:proofErr w:type="spellEnd"/>
          </w:p>
        </w:tc>
        <w:tc>
          <w:tcPr>
            <w:tcW w:w="7512" w:type="dxa"/>
            <w:gridSpan w:val="18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25 детей, на каждого ребенка с ОНР, ФФНР: подгрупповых занятий – 2раза в неделю, индивидуальных занятий 2 раза в неделю</w:t>
            </w:r>
          </w:p>
        </w:tc>
      </w:tr>
      <w:tr w:rsidR="007C6B00" w:rsidRPr="00275A1D" w:rsidTr="00246DD9">
        <w:trPr>
          <w:trHeight w:val="288"/>
        </w:trPr>
        <w:tc>
          <w:tcPr>
            <w:tcW w:w="425" w:type="dxa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499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 xml:space="preserve">Художественно-эстетическое/ Художественно – эстетическое развитие </w:t>
            </w:r>
          </w:p>
        </w:tc>
        <w:tc>
          <w:tcPr>
            <w:tcW w:w="1968" w:type="dxa"/>
            <w:gridSpan w:val="2"/>
            <w:vMerge w:val="restart"/>
          </w:tcPr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Изобразительная</w:t>
            </w: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Конструктивная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 w:val="restart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Изобразительное искусство </w:t>
            </w:r>
          </w:p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 xml:space="preserve">Развитие продуктивной деятельности и детского творчества </w:t>
            </w:r>
          </w:p>
        </w:tc>
        <w:tc>
          <w:tcPr>
            <w:tcW w:w="2053" w:type="dxa"/>
            <w:gridSpan w:val="2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7C6B00" w:rsidRPr="00275A1D" w:rsidTr="00246DD9">
        <w:trPr>
          <w:trHeight w:val="272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7C6B00" w:rsidRPr="00275A1D" w:rsidTr="00246DD9">
        <w:trPr>
          <w:trHeight w:val="825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Аппликация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18</w:t>
            </w:r>
          </w:p>
        </w:tc>
      </w:tr>
      <w:tr w:rsidR="007C6B00" w:rsidRPr="00275A1D" w:rsidTr="00246DD9">
        <w:trPr>
          <w:trHeight w:val="570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8" w:type="dxa"/>
            <w:gridSpan w:val="2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9565" w:type="dxa"/>
            <w:gridSpan w:val="20"/>
            <w:tcBorders>
              <w:top w:val="single" w:sz="4" w:space="0" w:color="auto"/>
            </w:tcBorders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 совместной деятельности взрослого и детей (строит/конструктивных играх, режимных моментах, развлечениях и др. или интегрируется в другие образовательные области)</w:t>
            </w:r>
          </w:p>
        </w:tc>
      </w:tr>
      <w:tr w:rsidR="007C6B00" w:rsidRPr="00275A1D" w:rsidTr="00246DD9"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Музыкальная</w:t>
            </w:r>
          </w:p>
        </w:tc>
        <w:tc>
          <w:tcPr>
            <w:tcW w:w="184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Музыкальное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72</w:t>
            </w:r>
          </w:p>
        </w:tc>
      </w:tr>
      <w:tr w:rsidR="007C6B00" w:rsidRPr="00275A1D" w:rsidTr="00246DD9">
        <w:trPr>
          <w:trHeight w:val="432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Восприятие художественной литературы и фольклора</w:t>
            </w:r>
          </w:p>
        </w:tc>
        <w:tc>
          <w:tcPr>
            <w:tcW w:w="1845" w:type="dxa"/>
            <w:vMerge w:val="restart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vMerge w:val="restart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Художественная литература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275A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36</w:t>
            </w:r>
          </w:p>
        </w:tc>
      </w:tr>
      <w:tr w:rsidR="007C6B00" w:rsidRPr="00275A1D" w:rsidTr="00246DD9">
        <w:trPr>
          <w:trHeight w:val="416"/>
        </w:trPr>
        <w:tc>
          <w:tcPr>
            <w:tcW w:w="42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8" w:type="dxa"/>
            <w:gridSpan w:val="2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  <w:vMerge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vMerge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12" w:type="dxa"/>
            <w:gridSpan w:val="18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Реализуется в</w:t>
            </w:r>
            <w:r w:rsidRPr="00275A1D">
              <w:rPr>
                <w:rFonts w:ascii="Times New Roman" w:hAnsi="Times New Roman" w:cs="Times New Roman"/>
              </w:rPr>
              <w:t>о всех образовательных ситуациях, а также в процессе совместной деятельности педагога с детьми и культурных практик в режимных моментах.</w:t>
            </w:r>
          </w:p>
        </w:tc>
      </w:tr>
      <w:tr w:rsidR="007C6B00" w:rsidRPr="00275A1D" w:rsidTr="00246DD9"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Итого занятий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468</w:t>
            </w: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</w:t>
            </w:r>
          </w:p>
        </w:tc>
      </w:tr>
      <w:tr w:rsidR="007C6B00" w:rsidRPr="00275A1D" w:rsidTr="00246DD9"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Длительность</w:t>
            </w:r>
          </w:p>
        </w:tc>
        <w:tc>
          <w:tcPr>
            <w:tcW w:w="1843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15 мин</w:t>
            </w:r>
          </w:p>
        </w:tc>
        <w:tc>
          <w:tcPr>
            <w:tcW w:w="1842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1985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1842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30 мин</w:t>
            </w:r>
          </w:p>
        </w:tc>
      </w:tr>
      <w:tr w:rsidR="007C6B00" w:rsidRPr="00275A1D" w:rsidTr="00246DD9"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Всего часов в неделю</w:t>
            </w:r>
          </w:p>
        </w:tc>
        <w:tc>
          <w:tcPr>
            <w:tcW w:w="1843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 ч.45 мин</w:t>
            </w:r>
          </w:p>
        </w:tc>
        <w:tc>
          <w:tcPr>
            <w:tcW w:w="1842" w:type="dxa"/>
            <w:gridSpan w:val="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 час 40 мин.</w:t>
            </w:r>
          </w:p>
        </w:tc>
        <w:tc>
          <w:tcPr>
            <w:tcW w:w="1985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5 ч.</w:t>
            </w:r>
            <w:r>
              <w:rPr>
                <w:rFonts w:ascii="Times New Roman" w:hAnsi="Times New Roman" w:cs="Times New Roman"/>
              </w:rPr>
              <w:t>25</w:t>
            </w:r>
            <w:r w:rsidRPr="00275A1D">
              <w:rPr>
                <w:rFonts w:ascii="Times New Roman" w:hAnsi="Times New Roman" w:cs="Times New Roman"/>
              </w:rPr>
              <w:t xml:space="preserve"> мин</w:t>
            </w:r>
          </w:p>
        </w:tc>
        <w:tc>
          <w:tcPr>
            <w:tcW w:w="1842" w:type="dxa"/>
            <w:gridSpan w:val="4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7ч.</w:t>
            </w:r>
            <w:r>
              <w:rPr>
                <w:rFonts w:ascii="Times New Roman" w:hAnsi="Times New Roman" w:cs="Times New Roman"/>
              </w:rPr>
              <w:t>0</w:t>
            </w:r>
            <w:r w:rsidRPr="00275A1D">
              <w:rPr>
                <w:rFonts w:ascii="Times New Roman" w:hAnsi="Times New Roman" w:cs="Times New Roman"/>
              </w:rPr>
              <w:t>0 мин</w:t>
            </w:r>
          </w:p>
        </w:tc>
      </w:tr>
      <w:tr w:rsidR="007C6B00" w:rsidRPr="00275A1D" w:rsidTr="00246DD9"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77" w:type="dxa"/>
            <w:gridSpan w:val="24"/>
            <w:shd w:val="clear" w:color="auto" w:fill="DBDBDB" w:themeFill="accent3" w:themeFillTint="66"/>
          </w:tcPr>
          <w:p w:rsidR="007C6B00" w:rsidRPr="00275A1D" w:rsidRDefault="007C6B00" w:rsidP="00246DD9">
            <w:pPr>
              <w:jc w:val="center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</w:tr>
      <w:tr w:rsidR="007C6B00" w:rsidRPr="00275A1D" w:rsidTr="00246DD9">
        <w:trPr>
          <w:trHeight w:val="752"/>
        </w:trPr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>Познавательное/познавательное развитие</w:t>
            </w:r>
          </w:p>
        </w:tc>
        <w:tc>
          <w:tcPr>
            <w:tcW w:w="196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Познавательно-исследовательская</w:t>
            </w:r>
          </w:p>
        </w:tc>
        <w:tc>
          <w:tcPr>
            <w:tcW w:w="184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D5DCE4" w:themeFill="text2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Образовательный курс «</w:t>
            </w:r>
            <w:proofErr w:type="gramStart"/>
            <w:r w:rsidRPr="00275A1D">
              <w:rPr>
                <w:rFonts w:ascii="Times New Roman" w:hAnsi="Times New Roman" w:cs="Times New Roman"/>
              </w:rPr>
              <w:t>Экономика  для</w:t>
            </w:r>
            <w:proofErr w:type="gramEnd"/>
            <w:r w:rsidRPr="00275A1D">
              <w:rPr>
                <w:rFonts w:ascii="Times New Roman" w:hAnsi="Times New Roman" w:cs="Times New Roman"/>
              </w:rPr>
              <w:t xml:space="preserve"> малышей» (</w:t>
            </w:r>
            <w:r>
              <w:rPr>
                <w:rFonts w:ascii="Times New Roman" w:hAnsi="Times New Roman" w:cs="Times New Roman"/>
              </w:rPr>
              <w:t xml:space="preserve">1/2 </w:t>
            </w:r>
            <w:r w:rsidRPr="00275A1D">
              <w:rPr>
                <w:rFonts w:ascii="Times New Roman" w:hAnsi="Times New Roman" w:cs="Times New Roman"/>
              </w:rPr>
              <w:t xml:space="preserve">гр. № </w:t>
            </w:r>
            <w:r>
              <w:rPr>
                <w:rFonts w:ascii="Times New Roman" w:hAnsi="Times New Roman" w:cs="Times New Roman"/>
              </w:rPr>
              <w:t>9</w:t>
            </w:r>
            <w:r w:rsidRPr="00275A1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7C6B00" w:rsidRPr="00275A1D" w:rsidTr="00246DD9">
        <w:trPr>
          <w:trHeight w:val="752"/>
        </w:trPr>
        <w:tc>
          <w:tcPr>
            <w:tcW w:w="42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9" w:type="dxa"/>
            <w:tcBorders>
              <w:bottom w:val="single" w:sz="4" w:space="0" w:color="auto"/>
            </w:tcBorders>
          </w:tcPr>
          <w:p w:rsidR="007C6B00" w:rsidRPr="00275A1D" w:rsidRDefault="007C6B00" w:rsidP="00246D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75A1D">
              <w:rPr>
                <w:rFonts w:ascii="Times New Roman" w:hAnsi="Times New Roman" w:cs="Times New Roman"/>
                <w:b/>
                <w:bCs/>
              </w:rPr>
              <w:t>Познавательное/познавательное развитие</w:t>
            </w:r>
          </w:p>
        </w:tc>
        <w:tc>
          <w:tcPr>
            <w:tcW w:w="196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Познавательно-исследовательская</w:t>
            </w:r>
          </w:p>
        </w:tc>
        <w:tc>
          <w:tcPr>
            <w:tcW w:w="1845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53" w:type="dxa"/>
            <w:gridSpan w:val="2"/>
            <w:shd w:val="clear" w:color="auto" w:fill="D5DCE4" w:themeFill="text2" w:themeFillTint="33"/>
          </w:tcPr>
          <w:p w:rsidR="007C6B00" w:rsidRPr="005C2C9A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Образовательный курс «Мы-твои друзья» </w:t>
            </w:r>
            <w:proofErr w:type="gramStart"/>
            <w:r>
              <w:rPr>
                <w:rFonts w:ascii="Times New Roman" w:hAnsi="Times New Roman" w:cs="Times New Roman"/>
              </w:rPr>
              <w:t>(</w:t>
            </w:r>
            <w:r w:rsidRPr="005C2C9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гр.</w:t>
            </w:r>
            <w:proofErr w:type="gramEnd"/>
            <w:r>
              <w:rPr>
                <w:rFonts w:ascii="Times New Roman" w:hAnsi="Times New Roman" w:cs="Times New Roman"/>
              </w:rPr>
              <w:t xml:space="preserve"> № 8)</w:t>
            </w: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7C6B00" w:rsidRPr="005C2C9A" w:rsidRDefault="007C6B00" w:rsidP="00246DD9">
            <w:pPr>
              <w:rPr>
                <w:rFonts w:ascii="Times New Roman" w:hAnsi="Times New Roman" w:cs="Times New Roman"/>
              </w:rPr>
            </w:pPr>
            <w:r w:rsidRPr="005C2C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 w:rsidR="007C6B00" w:rsidRPr="005C2C9A" w:rsidRDefault="007C6B00" w:rsidP="00246DD9">
            <w:pPr>
              <w:rPr>
                <w:rFonts w:ascii="Times New Roman" w:hAnsi="Times New Roman" w:cs="Times New Roman"/>
              </w:rPr>
            </w:pPr>
            <w:r w:rsidRPr="005C2C9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7C6B00" w:rsidRPr="005C2C9A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7C6B00" w:rsidRPr="00275A1D" w:rsidTr="00246DD9">
        <w:tc>
          <w:tcPr>
            <w:tcW w:w="425" w:type="dxa"/>
            <w:shd w:val="clear" w:color="auto" w:fill="DEEAF6" w:themeFill="accent1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  <w:shd w:val="clear" w:color="auto" w:fill="DEEAF6" w:themeFill="accent1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  <w:bCs/>
              </w:rPr>
              <w:t xml:space="preserve">Общее </w:t>
            </w:r>
            <w:proofErr w:type="gramStart"/>
            <w:r w:rsidRPr="00275A1D">
              <w:rPr>
                <w:rFonts w:ascii="Times New Roman" w:hAnsi="Times New Roman" w:cs="Times New Roman"/>
                <w:bCs/>
              </w:rPr>
              <w:t>количество  занятий</w:t>
            </w:r>
            <w:proofErr w:type="gramEnd"/>
          </w:p>
        </w:tc>
        <w:tc>
          <w:tcPr>
            <w:tcW w:w="709" w:type="dxa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" w:type="dxa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8" w:type="dxa"/>
            <w:gridSpan w:val="2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67" w:type="dxa"/>
            <w:gridSpan w:val="2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09" w:type="dxa"/>
            <w:gridSpan w:val="2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7" w:type="dxa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709" w:type="dxa"/>
            <w:gridSpan w:val="2"/>
            <w:shd w:val="clear" w:color="auto" w:fill="DBDBDB" w:themeFill="accent3" w:themeFillTint="66"/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6/</w:t>
            </w:r>
          </w:p>
          <w:p w:rsidR="007C6B00" w:rsidRPr="005C2C9A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15-гр.8</w:t>
            </w:r>
          </w:p>
        </w:tc>
        <w:tc>
          <w:tcPr>
            <w:tcW w:w="566" w:type="dxa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4/60 – гр.8</w:t>
            </w:r>
          </w:p>
        </w:tc>
        <w:tc>
          <w:tcPr>
            <w:tcW w:w="567" w:type="dxa"/>
            <w:shd w:val="clear" w:color="auto" w:fill="DBDBDB" w:themeFill="accent3" w:themeFillTint="66"/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568/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536 –гр. 8</w:t>
            </w:r>
          </w:p>
        </w:tc>
      </w:tr>
      <w:tr w:rsidR="007C6B00" w:rsidRPr="00275A1D" w:rsidTr="00246DD9">
        <w:tc>
          <w:tcPr>
            <w:tcW w:w="425" w:type="dxa"/>
            <w:shd w:val="clear" w:color="auto" w:fill="DEEAF6" w:themeFill="accent1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65" w:type="dxa"/>
            <w:gridSpan w:val="6"/>
            <w:shd w:val="clear" w:color="auto" w:fill="DEEAF6" w:themeFill="accent1" w:themeFillTint="33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Всего часов в неделю</w:t>
            </w:r>
          </w:p>
        </w:tc>
        <w:tc>
          <w:tcPr>
            <w:tcW w:w="1843" w:type="dxa"/>
            <w:gridSpan w:val="4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2ч.45 мин</w:t>
            </w:r>
          </w:p>
        </w:tc>
        <w:tc>
          <w:tcPr>
            <w:tcW w:w="1842" w:type="dxa"/>
            <w:gridSpan w:val="6"/>
            <w:shd w:val="clear" w:color="auto" w:fill="DBDBDB" w:themeFill="accent3" w:themeFillTint="66"/>
          </w:tcPr>
          <w:p w:rsidR="007C6B00" w:rsidRPr="00275A1D" w:rsidRDefault="007C6B00" w:rsidP="00246DD9">
            <w:pPr>
              <w:jc w:val="center"/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3 час. 40 мин.</w:t>
            </w:r>
          </w:p>
        </w:tc>
        <w:tc>
          <w:tcPr>
            <w:tcW w:w="1985" w:type="dxa"/>
            <w:gridSpan w:val="4"/>
            <w:shd w:val="clear" w:color="auto" w:fill="DBDBDB" w:themeFill="accent3" w:themeFillTint="66"/>
          </w:tcPr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275A1D">
              <w:rPr>
                <w:rFonts w:ascii="Times New Roman" w:hAnsi="Times New Roman" w:cs="Times New Roman"/>
              </w:rPr>
              <w:t xml:space="preserve"> ч. </w:t>
            </w:r>
            <w:r>
              <w:rPr>
                <w:rFonts w:ascii="Times New Roman" w:hAnsi="Times New Roman" w:cs="Times New Roman"/>
              </w:rPr>
              <w:t>50</w:t>
            </w:r>
            <w:r w:rsidRPr="00275A1D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842" w:type="dxa"/>
            <w:gridSpan w:val="4"/>
            <w:shd w:val="clear" w:color="auto" w:fill="DBDBDB" w:themeFill="accent3" w:themeFillTint="66"/>
          </w:tcPr>
          <w:p w:rsidR="007C6B00" w:rsidRDefault="007C6B00" w:rsidP="00246DD9">
            <w:pPr>
              <w:rPr>
                <w:rFonts w:ascii="Times New Roman" w:hAnsi="Times New Roman" w:cs="Times New Roman"/>
              </w:rPr>
            </w:pPr>
            <w:r w:rsidRPr="00275A1D">
              <w:rPr>
                <w:rFonts w:ascii="Times New Roman" w:hAnsi="Times New Roman" w:cs="Times New Roman"/>
              </w:rPr>
              <w:t>8час.</w:t>
            </w:r>
            <w:r>
              <w:rPr>
                <w:rFonts w:ascii="Times New Roman" w:hAnsi="Times New Roman" w:cs="Times New Roman"/>
              </w:rPr>
              <w:t xml:space="preserve"> 00 мин./</w:t>
            </w:r>
          </w:p>
          <w:p w:rsidR="007C6B00" w:rsidRPr="00275A1D" w:rsidRDefault="007C6B00" w:rsidP="00246D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час. 50 мин</w:t>
            </w:r>
          </w:p>
        </w:tc>
      </w:tr>
    </w:tbl>
    <w:p w:rsidR="007C6B00" w:rsidRDefault="007C6B00" w:rsidP="007C6B00">
      <w:pPr>
        <w:rPr>
          <w:sz w:val="23"/>
          <w:szCs w:val="23"/>
        </w:rPr>
      </w:pPr>
    </w:p>
    <w:p w:rsidR="007C6B00" w:rsidRDefault="007C6B00"/>
    <w:sectPr w:rsidR="007C6B00" w:rsidSect="007C6B0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BF6"/>
    <w:rsid w:val="000C6BF6"/>
    <w:rsid w:val="0051074D"/>
    <w:rsid w:val="00531A7A"/>
    <w:rsid w:val="007C6B00"/>
    <w:rsid w:val="008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3B7A64-B290-4514-A822-FAA7FDA7C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1575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2024-11-11T05:15:00Z</dcterms:created>
  <dcterms:modified xsi:type="dcterms:W3CDTF">2026-02-06T07:44:00Z</dcterms:modified>
</cp:coreProperties>
</file>